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PERMITTEE</w:t>
      </w:r>
    </w:p>
    <w:p w:rsidR="006540E6" w:rsidRPr="006540E6" w:rsidRDefault="006540E6" w:rsidP="006540E6">
      <w:pPr>
        <w:widowControl w:val="0"/>
        <w:rPr>
          <w:rFonts w:ascii="Book Antiqua" w:hAnsi="Book Antiqua"/>
          <w:sz w:val="22"/>
          <w:szCs w:val="22"/>
        </w:rPr>
      </w:pPr>
      <w:r w:rsidRPr="006540E6">
        <w:rPr>
          <w:rFonts w:ascii="Book Antiqua" w:hAnsi="Book Antiqua"/>
          <w:sz w:val="22"/>
          <w:szCs w:val="22"/>
        </w:rPr>
        <w:t>TAMKO Building Products, Inc.</w:t>
      </w:r>
    </w:p>
    <w:p w:rsidR="006540E6" w:rsidRPr="006540E6" w:rsidRDefault="006540E6" w:rsidP="006540E6">
      <w:pPr>
        <w:widowControl w:val="0"/>
        <w:rPr>
          <w:rFonts w:ascii="Book Antiqua" w:hAnsi="Book Antiqua"/>
          <w:sz w:val="22"/>
          <w:szCs w:val="22"/>
        </w:rPr>
      </w:pPr>
      <w:r w:rsidRPr="006540E6">
        <w:rPr>
          <w:rFonts w:ascii="Book Antiqua" w:hAnsi="Book Antiqua"/>
          <w:sz w:val="22"/>
          <w:szCs w:val="22"/>
        </w:rPr>
        <w:t>914 Hall Park Drive</w:t>
      </w:r>
    </w:p>
    <w:p w:rsidR="0089387B" w:rsidRPr="006C60EE" w:rsidRDefault="006540E6" w:rsidP="006540E6">
      <w:pPr>
        <w:pStyle w:val="Heading5"/>
        <w:keepNext w:val="0"/>
        <w:spacing w:after="0"/>
        <w:jc w:val="left"/>
        <w:rPr>
          <w:rFonts w:ascii="Book Antiqua" w:hAnsi="Book Antiqua"/>
          <w:b w:val="0"/>
          <w:bCs w:val="0"/>
          <w:szCs w:val="22"/>
        </w:rPr>
      </w:pPr>
      <w:r w:rsidRPr="006540E6">
        <w:rPr>
          <w:rFonts w:ascii="Book Antiqua" w:hAnsi="Book Antiqua"/>
          <w:b w:val="0"/>
          <w:szCs w:val="22"/>
        </w:rPr>
        <w:t>Green Cove Springs, Florida 32043</w:t>
      </w:r>
    </w:p>
    <w:p w:rsidR="0089387B" w:rsidRPr="00367CDB" w:rsidRDefault="0089387B" w:rsidP="0089387B">
      <w:pPr>
        <w:pStyle w:val="Heading5"/>
        <w:keepNext w:val="0"/>
        <w:spacing w:before="60"/>
        <w:jc w:val="left"/>
        <w:rPr>
          <w:rFonts w:ascii="Book Antiqua" w:hAnsi="Book Antiqua"/>
          <w:bCs w:val="0"/>
          <w:szCs w:val="22"/>
        </w:rPr>
      </w:pPr>
    </w:p>
    <w:p w:rsidR="00594B65" w:rsidRPr="00367CDB" w:rsidRDefault="00594B65" w:rsidP="0089387B">
      <w:pPr>
        <w:pStyle w:val="Heading5"/>
        <w:keepNext w:val="0"/>
        <w:spacing w:before="60"/>
        <w:jc w:val="left"/>
        <w:rPr>
          <w:rFonts w:ascii="Book Antiqua" w:hAnsi="Book Antiqua"/>
          <w:caps/>
          <w:szCs w:val="22"/>
        </w:rPr>
      </w:pPr>
      <w:r w:rsidRPr="00367CDB">
        <w:rPr>
          <w:rFonts w:ascii="Book Antiqua" w:hAnsi="Book Antiqua"/>
          <w:caps/>
          <w:szCs w:val="22"/>
        </w:rPr>
        <w:t>Permitting Authority</w:t>
      </w:r>
    </w:p>
    <w:p w:rsidR="000D25E7" w:rsidRPr="00367CDB" w:rsidRDefault="000D25E7" w:rsidP="000D25E7">
      <w:pPr>
        <w:widowControl w:val="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Florida Department of Environmental Protection</w:t>
      </w:r>
    </w:p>
    <w:p w:rsidR="0089387B" w:rsidRPr="00367CDB" w:rsidRDefault="0089387B" w:rsidP="000D25E7">
      <w:pPr>
        <w:widowControl w:val="0"/>
        <w:spacing w:after="12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Northeast District Office</w:t>
      </w:r>
      <w:r w:rsidR="00925E68">
        <w:rPr>
          <w:rFonts w:ascii="Book Antiqua" w:hAnsi="Book Antiqua"/>
          <w:sz w:val="22"/>
          <w:szCs w:val="22"/>
        </w:rPr>
        <w:t>, Air Program</w:t>
      </w:r>
      <w:r w:rsidRPr="00367CDB">
        <w:rPr>
          <w:rFonts w:ascii="Book Antiqua" w:hAnsi="Book Antiqua"/>
          <w:sz w:val="22"/>
          <w:szCs w:val="22"/>
        </w:rPr>
        <w:br/>
        <w:t>7</w:t>
      </w:r>
      <w:r w:rsidR="006540E6">
        <w:rPr>
          <w:rFonts w:ascii="Book Antiqua" w:hAnsi="Book Antiqua"/>
          <w:sz w:val="22"/>
          <w:szCs w:val="22"/>
        </w:rPr>
        <w:t>777</w:t>
      </w:r>
      <w:r w:rsidRPr="00367CDB">
        <w:rPr>
          <w:rFonts w:ascii="Book Antiqua" w:hAnsi="Book Antiqua"/>
          <w:sz w:val="22"/>
          <w:szCs w:val="22"/>
        </w:rPr>
        <w:t xml:space="preserve"> Baymeadows Way</w:t>
      </w:r>
      <w:r w:rsidR="006540E6">
        <w:rPr>
          <w:rFonts w:ascii="Book Antiqua" w:hAnsi="Book Antiqua"/>
          <w:sz w:val="22"/>
          <w:szCs w:val="22"/>
        </w:rPr>
        <w:t xml:space="preserve"> West</w:t>
      </w:r>
      <w:r w:rsidRPr="00367CDB">
        <w:rPr>
          <w:rFonts w:ascii="Book Antiqua" w:hAnsi="Book Antiqua"/>
          <w:sz w:val="22"/>
          <w:szCs w:val="22"/>
        </w:rPr>
        <w:t xml:space="preserve">, Suite </w:t>
      </w:r>
      <w:r w:rsidR="006540E6">
        <w:rPr>
          <w:rFonts w:ascii="Book Antiqua" w:hAnsi="Book Antiqua"/>
          <w:sz w:val="22"/>
          <w:szCs w:val="22"/>
        </w:rPr>
        <w:t>100</w:t>
      </w:r>
      <w:r w:rsidRPr="00367CDB">
        <w:rPr>
          <w:rFonts w:ascii="Book Antiqua" w:hAnsi="Book Antiqua"/>
          <w:sz w:val="22"/>
          <w:szCs w:val="22"/>
        </w:rPr>
        <w:br/>
        <w:t>Jacksonville, FL 32256</w:t>
      </w:r>
    </w:p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PROJECT</w:t>
      </w:r>
    </w:p>
    <w:p w:rsidR="00594B65" w:rsidRPr="00367CDB" w:rsidRDefault="00594B65" w:rsidP="00594B65">
      <w:pPr>
        <w:widowControl w:val="0"/>
        <w:rPr>
          <w:rFonts w:ascii="Book Antiqua" w:hAnsi="Book Antiqua"/>
          <w:sz w:val="22"/>
          <w:szCs w:val="22"/>
          <w:highlight w:val="yellow"/>
        </w:rPr>
      </w:pPr>
      <w:r w:rsidRPr="00367CDB">
        <w:rPr>
          <w:rFonts w:ascii="Book Antiqua" w:hAnsi="Book Antiqua"/>
          <w:sz w:val="22"/>
          <w:szCs w:val="22"/>
        </w:rPr>
        <w:t xml:space="preserve">Air Permit No. </w:t>
      </w:r>
      <w:r w:rsidR="006540E6">
        <w:rPr>
          <w:rFonts w:ascii="Book Antiqua" w:hAnsi="Book Antiqua"/>
          <w:sz w:val="22"/>
          <w:szCs w:val="22"/>
        </w:rPr>
        <w:t>019</w:t>
      </w:r>
      <w:r w:rsidR="006C60EE">
        <w:rPr>
          <w:rFonts w:ascii="Book Antiqua" w:hAnsi="Book Antiqua"/>
          <w:sz w:val="22"/>
          <w:szCs w:val="22"/>
        </w:rPr>
        <w:t>00</w:t>
      </w:r>
      <w:r w:rsidR="006540E6">
        <w:rPr>
          <w:rFonts w:ascii="Book Antiqua" w:hAnsi="Book Antiqua"/>
          <w:sz w:val="22"/>
          <w:szCs w:val="22"/>
        </w:rPr>
        <w:t>19</w:t>
      </w:r>
      <w:r w:rsidR="006C60EE">
        <w:rPr>
          <w:rFonts w:ascii="Book Antiqua" w:hAnsi="Book Antiqua"/>
          <w:sz w:val="22"/>
          <w:szCs w:val="22"/>
        </w:rPr>
        <w:t>-0</w:t>
      </w:r>
      <w:r w:rsidR="00E54F2C">
        <w:rPr>
          <w:rFonts w:ascii="Book Antiqua" w:hAnsi="Book Antiqua"/>
          <w:sz w:val="22"/>
          <w:szCs w:val="22"/>
        </w:rPr>
        <w:t>3</w:t>
      </w:r>
      <w:r w:rsidR="006540E6">
        <w:rPr>
          <w:rFonts w:ascii="Book Antiqua" w:hAnsi="Book Antiqua"/>
          <w:sz w:val="22"/>
          <w:szCs w:val="22"/>
        </w:rPr>
        <w:t>2</w:t>
      </w:r>
      <w:r w:rsidR="006C60EE">
        <w:rPr>
          <w:rFonts w:ascii="Book Antiqua" w:hAnsi="Book Antiqua"/>
          <w:sz w:val="22"/>
          <w:szCs w:val="22"/>
        </w:rPr>
        <w:t>-AC</w:t>
      </w:r>
    </w:p>
    <w:p w:rsidR="00D47CEC" w:rsidRPr="00367CDB" w:rsidRDefault="00D47CEC" w:rsidP="00594B65">
      <w:pPr>
        <w:widowControl w:val="0"/>
        <w:rPr>
          <w:rFonts w:ascii="Book Antiqua" w:hAnsi="Book Antiqua"/>
          <w:sz w:val="22"/>
          <w:szCs w:val="22"/>
        </w:rPr>
      </w:pPr>
      <w:r w:rsidRPr="00367CDB">
        <w:rPr>
          <w:rFonts w:ascii="Book Antiqua" w:hAnsi="Book Antiqua"/>
          <w:sz w:val="22"/>
          <w:szCs w:val="22"/>
        </w:rPr>
        <w:t>Air Construction Permit</w:t>
      </w:r>
    </w:p>
    <w:p w:rsidR="00594B65" w:rsidRPr="00367CDB" w:rsidRDefault="006540E6" w:rsidP="00594B65">
      <w:pPr>
        <w:widowControl w:val="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Miscellaneous Changes</w:t>
      </w:r>
    </w:p>
    <w:p w:rsidR="00187A23" w:rsidRPr="00367CDB" w:rsidRDefault="00187A23" w:rsidP="00594B65">
      <w:pPr>
        <w:widowControl w:val="0"/>
        <w:rPr>
          <w:rFonts w:ascii="Book Antiqua" w:hAnsi="Book Antiqua"/>
          <w:sz w:val="22"/>
          <w:szCs w:val="22"/>
        </w:rPr>
      </w:pPr>
    </w:p>
    <w:p w:rsidR="00594B65" w:rsidRPr="00367CDB" w:rsidRDefault="00594B65" w:rsidP="00594B65">
      <w:pPr>
        <w:pStyle w:val="Heading5"/>
        <w:keepNext w:val="0"/>
        <w:spacing w:before="60"/>
        <w:jc w:val="left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NOTICE AND PUBLICATION</w:t>
      </w:r>
    </w:p>
    <w:p w:rsidR="005721F8" w:rsidRPr="00244D93" w:rsidRDefault="005721F8" w:rsidP="006540E6">
      <w:pPr>
        <w:widowControl w:val="0"/>
        <w:rPr>
          <w:rFonts w:ascii="Book Antiqua" w:hAnsi="Book Antiqua"/>
          <w:sz w:val="22"/>
          <w:szCs w:val="22"/>
        </w:rPr>
      </w:pPr>
      <w:r w:rsidRPr="00244D93">
        <w:rPr>
          <w:rFonts w:ascii="Book Antiqua" w:hAnsi="Book Antiqua"/>
          <w:sz w:val="22"/>
          <w:szCs w:val="22"/>
        </w:rPr>
        <w:t>An “</w:t>
      </w:r>
      <w:r w:rsidRPr="00822A14">
        <w:rPr>
          <w:rFonts w:ascii="Book Antiqua" w:hAnsi="Book Antiqua"/>
          <w:sz w:val="22"/>
          <w:szCs w:val="22"/>
          <w:u w:val="single"/>
        </w:rPr>
        <w:t xml:space="preserve">INTENT TO ISSUE AN AIR CONSTRUCTION </w:t>
      </w:r>
      <w:proofErr w:type="gramStart"/>
      <w:r w:rsidRPr="00822A14">
        <w:rPr>
          <w:rFonts w:ascii="Book Antiqua" w:hAnsi="Book Antiqua"/>
          <w:sz w:val="22"/>
          <w:szCs w:val="22"/>
          <w:u w:val="single"/>
        </w:rPr>
        <w:t xml:space="preserve">PERMIT </w:t>
      </w:r>
      <w:r w:rsidRPr="00244D93">
        <w:rPr>
          <w:rFonts w:ascii="Book Antiqua" w:hAnsi="Book Antiqua"/>
          <w:sz w:val="22"/>
          <w:szCs w:val="22"/>
        </w:rPr>
        <w:t>”</w:t>
      </w:r>
      <w:proofErr w:type="gramEnd"/>
      <w:r w:rsidRPr="00244D93">
        <w:rPr>
          <w:rFonts w:ascii="Book Antiqua" w:hAnsi="Book Antiqua"/>
          <w:sz w:val="22"/>
          <w:szCs w:val="22"/>
        </w:rPr>
        <w:t xml:space="preserve"> to </w:t>
      </w:r>
      <w:r w:rsidR="006540E6" w:rsidRPr="006540E6">
        <w:rPr>
          <w:rFonts w:ascii="Book Antiqua" w:hAnsi="Book Antiqua"/>
          <w:sz w:val="22"/>
          <w:szCs w:val="22"/>
        </w:rPr>
        <w:t>TAMKO Building Products, Inc.</w:t>
      </w:r>
      <w:r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bCs/>
          <w:sz w:val="22"/>
          <w:szCs w:val="22"/>
        </w:rPr>
        <w:t xml:space="preserve">for the </w:t>
      </w:r>
      <w:r w:rsidR="006540E6">
        <w:rPr>
          <w:rFonts w:ascii="Book Antiqua" w:hAnsi="Book Antiqua"/>
          <w:bCs/>
          <w:sz w:val="22"/>
          <w:szCs w:val="22"/>
        </w:rPr>
        <w:t>asphalt products plant</w:t>
      </w:r>
      <w:r w:rsidRPr="00496F1F">
        <w:rPr>
          <w:rFonts w:ascii="Book Antiqua" w:hAnsi="Book Antiqua"/>
          <w:sz w:val="22"/>
          <w:szCs w:val="22"/>
        </w:rPr>
        <w:t xml:space="preserve"> located at </w:t>
      </w:r>
      <w:r w:rsidR="006540E6" w:rsidRPr="006540E6">
        <w:rPr>
          <w:rFonts w:ascii="Book Antiqua" w:hAnsi="Book Antiqua"/>
          <w:sz w:val="22"/>
          <w:szCs w:val="22"/>
        </w:rPr>
        <w:t>914 Hall Park Drive</w:t>
      </w:r>
      <w:r w:rsidR="006540E6">
        <w:rPr>
          <w:rFonts w:ascii="Book Antiqua" w:hAnsi="Book Antiqua"/>
          <w:sz w:val="22"/>
          <w:szCs w:val="22"/>
        </w:rPr>
        <w:t xml:space="preserve">, </w:t>
      </w:r>
      <w:r w:rsidR="006540E6" w:rsidRPr="006540E6">
        <w:rPr>
          <w:rFonts w:ascii="Book Antiqua" w:hAnsi="Book Antiqua"/>
          <w:sz w:val="22"/>
          <w:szCs w:val="22"/>
        </w:rPr>
        <w:t xml:space="preserve">Green Cove Springs, </w:t>
      </w:r>
      <w:r w:rsidR="006540E6">
        <w:rPr>
          <w:rFonts w:ascii="Book Antiqua" w:hAnsi="Book Antiqua"/>
          <w:sz w:val="22"/>
          <w:szCs w:val="22"/>
        </w:rPr>
        <w:t xml:space="preserve">Clay County, </w:t>
      </w:r>
      <w:r w:rsidR="006540E6" w:rsidRPr="006540E6">
        <w:rPr>
          <w:rFonts w:ascii="Book Antiqua" w:hAnsi="Book Antiqua"/>
          <w:sz w:val="22"/>
          <w:szCs w:val="22"/>
        </w:rPr>
        <w:t>Florida 32043</w:t>
      </w:r>
      <w:r w:rsidRPr="00244D93">
        <w:rPr>
          <w:rFonts w:ascii="Book Antiqua" w:hAnsi="Book Antiqua"/>
          <w:sz w:val="22"/>
          <w:szCs w:val="22"/>
        </w:rPr>
        <w:t xml:space="preserve"> was clerked on</w:t>
      </w:r>
      <w:r>
        <w:rPr>
          <w:rFonts w:ascii="Book Antiqua" w:hAnsi="Book Antiqua"/>
          <w:sz w:val="22"/>
          <w:szCs w:val="22"/>
        </w:rPr>
        <w:t xml:space="preserve"> </w:t>
      </w:r>
      <w:r w:rsidR="006540E6">
        <w:rPr>
          <w:rFonts w:ascii="Book Antiqua" w:hAnsi="Book Antiqua"/>
          <w:sz w:val="22"/>
          <w:szCs w:val="22"/>
        </w:rPr>
        <w:t>July</w:t>
      </w:r>
      <w:r>
        <w:rPr>
          <w:rFonts w:ascii="Book Antiqua" w:hAnsi="Book Antiqua"/>
          <w:sz w:val="22"/>
          <w:szCs w:val="22"/>
        </w:rPr>
        <w:t xml:space="preserve"> 2</w:t>
      </w:r>
      <w:r w:rsidR="006540E6">
        <w:rPr>
          <w:rFonts w:ascii="Book Antiqua" w:hAnsi="Book Antiqua"/>
          <w:sz w:val="22"/>
          <w:szCs w:val="22"/>
        </w:rPr>
        <w:t>6</w:t>
      </w:r>
      <w:r>
        <w:rPr>
          <w:rFonts w:ascii="Book Antiqua" w:hAnsi="Book Antiqua"/>
          <w:sz w:val="22"/>
          <w:szCs w:val="22"/>
        </w:rPr>
        <w:t>, 2012</w:t>
      </w:r>
      <w:r w:rsidRPr="00244D93">
        <w:rPr>
          <w:rFonts w:ascii="Book Antiqua" w:hAnsi="Book Antiqua"/>
          <w:sz w:val="22"/>
          <w:szCs w:val="22"/>
        </w:rPr>
        <w:t>.  The “</w:t>
      </w:r>
      <w:r w:rsidRPr="00822A14">
        <w:rPr>
          <w:rFonts w:ascii="Book Antiqua" w:hAnsi="Book Antiqua"/>
          <w:sz w:val="22"/>
          <w:szCs w:val="22"/>
          <w:u w:val="single"/>
        </w:rPr>
        <w:t>PUBLIC NOTICE OF INTENT TO ISSUE AN AIR CONSTRUCTION PERMIT</w:t>
      </w:r>
      <w:r w:rsidRPr="00244D93">
        <w:rPr>
          <w:rFonts w:ascii="Book Antiqua" w:hAnsi="Book Antiqua"/>
          <w:sz w:val="22"/>
          <w:szCs w:val="22"/>
        </w:rPr>
        <w:t>” was published in the</w:t>
      </w:r>
      <w:r w:rsidR="006E3E2A">
        <w:rPr>
          <w:rFonts w:ascii="Book Antiqua" w:hAnsi="Book Antiqua"/>
          <w:sz w:val="22"/>
          <w:szCs w:val="22"/>
        </w:rPr>
        <w:t xml:space="preserve"> </w:t>
      </w:r>
      <w:r w:rsidR="006E3E2A">
        <w:rPr>
          <w:rFonts w:ascii="Book Antiqua" w:hAnsi="Book Antiqua"/>
          <w:b/>
          <w:sz w:val="22"/>
          <w:szCs w:val="22"/>
        </w:rPr>
        <w:t>CLAY TODAY</w:t>
      </w:r>
      <w:r w:rsidRPr="00244D93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 xml:space="preserve">newspaper </w:t>
      </w:r>
      <w:r w:rsidRPr="00244D93">
        <w:rPr>
          <w:rFonts w:ascii="Book Antiqua" w:hAnsi="Book Antiqua"/>
          <w:sz w:val="22"/>
          <w:szCs w:val="22"/>
        </w:rPr>
        <w:t>on</w:t>
      </w:r>
      <w:r>
        <w:rPr>
          <w:rFonts w:ascii="Book Antiqua" w:hAnsi="Book Antiqua"/>
          <w:sz w:val="22"/>
          <w:szCs w:val="22"/>
        </w:rPr>
        <w:t xml:space="preserve"> </w:t>
      </w:r>
      <w:r w:rsidR="00450FB9">
        <w:rPr>
          <w:rFonts w:ascii="Book Antiqua" w:hAnsi="Book Antiqua"/>
          <w:sz w:val="22"/>
          <w:szCs w:val="22"/>
        </w:rPr>
        <w:t>August</w:t>
      </w:r>
      <w:r>
        <w:rPr>
          <w:rFonts w:ascii="Book Antiqua" w:hAnsi="Book Antiqua"/>
          <w:sz w:val="22"/>
          <w:szCs w:val="22"/>
        </w:rPr>
        <w:t xml:space="preserve"> </w:t>
      </w:r>
      <w:r w:rsidR="00450FB9">
        <w:rPr>
          <w:rFonts w:ascii="Book Antiqua" w:hAnsi="Book Antiqua"/>
          <w:sz w:val="22"/>
          <w:szCs w:val="22"/>
        </w:rPr>
        <w:t>0</w:t>
      </w:r>
      <w:r w:rsidR="006E3E2A">
        <w:rPr>
          <w:rFonts w:ascii="Book Antiqua" w:hAnsi="Book Antiqua"/>
          <w:sz w:val="22"/>
          <w:szCs w:val="22"/>
        </w:rPr>
        <w:t>6</w:t>
      </w:r>
      <w:r>
        <w:rPr>
          <w:rFonts w:ascii="Book Antiqua" w:hAnsi="Book Antiqua"/>
          <w:sz w:val="22"/>
          <w:szCs w:val="22"/>
        </w:rPr>
        <w:t>, 2012</w:t>
      </w:r>
      <w:r w:rsidRPr="00244D93">
        <w:rPr>
          <w:rFonts w:ascii="Book Antiqua" w:hAnsi="Book Antiqua"/>
          <w:sz w:val="22"/>
          <w:szCs w:val="22"/>
        </w:rPr>
        <w:t>.  Proof of publication of the “</w:t>
      </w:r>
      <w:r w:rsidRPr="00822A14">
        <w:rPr>
          <w:rFonts w:ascii="Book Antiqua" w:hAnsi="Book Antiqua"/>
          <w:sz w:val="22"/>
          <w:szCs w:val="22"/>
          <w:u w:val="single"/>
        </w:rPr>
        <w:t xml:space="preserve">PUBLIC NOTICE OF INTENT TO ISSUE AN AIR CONSTRUCTION </w:t>
      </w:r>
      <w:proofErr w:type="gramStart"/>
      <w:r w:rsidRPr="00822A14">
        <w:rPr>
          <w:rFonts w:ascii="Book Antiqua" w:hAnsi="Book Antiqua"/>
          <w:sz w:val="22"/>
          <w:szCs w:val="22"/>
          <w:u w:val="single"/>
        </w:rPr>
        <w:t xml:space="preserve">PERMIT </w:t>
      </w:r>
      <w:r w:rsidRPr="00244D93">
        <w:rPr>
          <w:rFonts w:ascii="Book Antiqua" w:hAnsi="Book Antiqua"/>
          <w:sz w:val="22"/>
          <w:szCs w:val="22"/>
        </w:rPr>
        <w:t>”</w:t>
      </w:r>
      <w:proofErr w:type="gramEnd"/>
      <w:r w:rsidRPr="00244D93">
        <w:rPr>
          <w:rFonts w:ascii="Book Antiqua" w:hAnsi="Book Antiqua"/>
          <w:sz w:val="22"/>
          <w:szCs w:val="22"/>
        </w:rPr>
        <w:t xml:space="preserve"> was received on</w:t>
      </w:r>
      <w:r w:rsidRPr="00244D93">
        <w:rPr>
          <w:rFonts w:ascii="Book Antiqua" w:hAnsi="Book Antiqua"/>
          <w:color w:val="000000"/>
          <w:sz w:val="22"/>
          <w:szCs w:val="22"/>
        </w:rPr>
        <w:t xml:space="preserve"> </w:t>
      </w:r>
      <w:r w:rsidR="00450FB9">
        <w:rPr>
          <w:rFonts w:ascii="Book Antiqua" w:hAnsi="Book Antiqua"/>
          <w:sz w:val="22"/>
          <w:szCs w:val="22"/>
        </w:rPr>
        <w:t xml:space="preserve">August </w:t>
      </w:r>
      <w:r w:rsidR="006E3E2A">
        <w:rPr>
          <w:rFonts w:ascii="Book Antiqua" w:hAnsi="Book Antiqua"/>
          <w:sz w:val="22"/>
          <w:szCs w:val="22"/>
        </w:rPr>
        <w:t>1</w:t>
      </w:r>
      <w:r w:rsidR="00450FB9">
        <w:rPr>
          <w:rFonts w:ascii="Book Antiqua" w:hAnsi="Book Antiqua"/>
          <w:sz w:val="22"/>
          <w:szCs w:val="22"/>
        </w:rPr>
        <w:t>0</w:t>
      </w:r>
      <w:r>
        <w:rPr>
          <w:rFonts w:ascii="Book Antiqua" w:hAnsi="Book Antiqua"/>
          <w:sz w:val="22"/>
          <w:szCs w:val="22"/>
        </w:rPr>
        <w:t>, 2012</w:t>
      </w:r>
      <w:r>
        <w:rPr>
          <w:rFonts w:ascii="Book Antiqua" w:hAnsi="Book Antiqua"/>
          <w:color w:val="000000"/>
          <w:sz w:val="22"/>
          <w:szCs w:val="22"/>
        </w:rPr>
        <w:t>.</w:t>
      </w:r>
    </w:p>
    <w:p w:rsidR="005721F8" w:rsidRDefault="005721F8" w:rsidP="00594B65">
      <w:pPr>
        <w:pStyle w:val="Heading1"/>
        <w:keepNext w:val="0"/>
        <w:spacing w:before="60"/>
        <w:rPr>
          <w:rFonts w:ascii="Book Antiqua" w:hAnsi="Book Antiqua"/>
          <w:szCs w:val="22"/>
        </w:rPr>
      </w:pPr>
    </w:p>
    <w:p w:rsidR="00594B65" w:rsidRPr="00367CDB" w:rsidRDefault="00594B65" w:rsidP="00594B65">
      <w:pPr>
        <w:pStyle w:val="Heading1"/>
        <w:keepNext w:val="0"/>
        <w:spacing w:before="60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COMMENTS</w:t>
      </w:r>
    </w:p>
    <w:p w:rsidR="0023406F" w:rsidRPr="0023406F" w:rsidRDefault="0023406F" w:rsidP="00594B65">
      <w:pPr>
        <w:pStyle w:val="Heading1"/>
        <w:rPr>
          <w:rFonts w:ascii="Book Antiqua" w:hAnsi="Book Antiqua"/>
          <w:b w:val="0"/>
          <w:szCs w:val="22"/>
        </w:rPr>
      </w:pPr>
      <w:r w:rsidRPr="0023406F">
        <w:rPr>
          <w:rFonts w:ascii="Book Antiqua" w:hAnsi="Book Antiqua"/>
          <w:b w:val="0"/>
          <w:szCs w:val="22"/>
        </w:rPr>
        <w:t xml:space="preserve">No comments </w:t>
      </w:r>
      <w:r w:rsidR="006540E6">
        <w:rPr>
          <w:rFonts w:ascii="Book Antiqua" w:hAnsi="Book Antiqua"/>
          <w:b w:val="0"/>
          <w:szCs w:val="22"/>
        </w:rPr>
        <w:t xml:space="preserve">were </w:t>
      </w:r>
      <w:r w:rsidRPr="0023406F">
        <w:rPr>
          <w:rFonts w:ascii="Book Antiqua" w:hAnsi="Book Antiqua"/>
          <w:b w:val="0"/>
          <w:szCs w:val="22"/>
        </w:rPr>
        <w:t>received</w:t>
      </w:r>
      <w:r w:rsidR="006540E6">
        <w:rPr>
          <w:rFonts w:ascii="Book Antiqua" w:hAnsi="Book Antiqua"/>
          <w:b w:val="0"/>
          <w:szCs w:val="22"/>
        </w:rPr>
        <w:t xml:space="preserve"> on the </w:t>
      </w:r>
      <w:r w:rsidR="006540E6" w:rsidRPr="006540E6">
        <w:rPr>
          <w:rFonts w:ascii="Book Antiqua" w:hAnsi="Book Antiqua"/>
          <w:b w:val="0"/>
          <w:szCs w:val="22"/>
        </w:rPr>
        <w:t>"</w:t>
      </w:r>
      <w:r w:rsidR="006540E6" w:rsidRPr="006540E6">
        <w:rPr>
          <w:rFonts w:ascii="Book Antiqua" w:hAnsi="Book Antiqua"/>
          <w:b w:val="0"/>
          <w:szCs w:val="22"/>
          <w:u w:val="single"/>
        </w:rPr>
        <w:t>INTENT TO ISSUE AN AIR CONSTRUCTION PERMIT"</w:t>
      </w:r>
      <w:r w:rsidRPr="0023406F">
        <w:rPr>
          <w:rFonts w:ascii="Book Antiqua" w:hAnsi="Book Antiqua"/>
          <w:b w:val="0"/>
          <w:szCs w:val="22"/>
        </w:rPr>
        <w:t>.</w:t>
      </w:r>
    </w:p>
    <w:p w:rsidR="006540E6" w:rsidRDefault="006540E6" w:rsidP="00594B65">
      <w:pPr>
        <w:pStyle w:val="Heading1"/>
        <w:rPr>
          <w:rFonts w:ascii="Book Antiqua" w:hAnsi="Book Antiqua"/>
          <w:szCs w:val="22"/>
        </w:rPr>
      </w:pPr>
    </w:p>
    <w:p w:rsidR="00594B65" w:rsidRPr="00367CDB" w:rsidRDefault="00594B65" w:rsidP="00594B65">
      <w:pPr>
        <w:pStyle w:val="Heading1"/>
        <w:rPr>
          <w:rFonts w:ascii="Book Antiqua" w:hAnsi="Book Antiqua"/>
          <w:szCs w:val="22"/>
        </w:rPr>
      </w:pPr>
      <w:r w:rsidRPr="00367CDB">
        <w:rPr>
          <w:rFonts w:ascii="Book Antiqua" w:hAnsi="Book Antiqua"/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367CDB">
        <w:rPr>
          <w:rFonts w:ascii="Book Antiqua" w:hAnsi="Book Antiqua"/>
          <w:szCs w:val="22"/>
        </w:rPr>
        <w:t>The final action is to issue the permit</w:t>
      </w:r>
      <w:r w:rsidR="006540E6">
        <w:rPr>
          <w:rFonts w:ascii="Book Antiqua" w:hAnsi="Book Antiqua"/>
          <w:szCs w:val="22"/>
        </w:rPr>
        <w:t xml:space="preserve"> as distributed</w:t>
      </w:r>
      <w:r w:rsidR="00B36199">
        <w:rPr>
          <w:rFonts w:ascii="Book Antiqua" w:hAnsi="Book Antiqua"/>
          <w:szCs w:val="22"/>
        </w:rPr>
        <w:t>.</w:t>
      </w:r>
      <w:r w:rsidR="001A1C74">
        <w:rPr>
          <w:rFonts w:ascii="Book Antiqua" w:hAnsi="Book Antiqua"/>
          <w:szCs w:val="22"/>
        </w:rPr>
        <w:t xml:space="preserve"> </w:t>
      </w:r>
    </w:p>
    <w:sectPr w:rsidR="00594B65" w:rsidRPr="00B41AC1" w:rsidSect="00D947B1">
      <w:headerReference w:type="default" r:id="rId8"/>
      <w:footerReference w:type="default" r:id="rId9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F5B" w:rsidRDefault="00E51F5B">
      <w:r>
        <w:separator/>
      </w:r>
    </w:p>
  </w:endnote>
  <w:endnote w:type="continuationSeparator" w:id="0">
    <w:p w:rsidR="00E51F5B" w:rsidRDefault="00E51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5B" w:rsidRPr="00450FB9" w:rsidRDefault="00450FB9" w:rsidP="000168CA">
    <w:pPr>
      <w:pBdr>
        <w:top w:val="single" w:sz="8" w:space="1" w:color="auto"/>
      </w:pBdr>
      <w:tabs>
        <w:tab w:val="left" w:pos="5760"/>
      </w:tabs>
      <w:spacing w:before="240"/>
      <w:rPr>
        <w:rStyle w:val="PageNumber"/>
        <w:rFonts w:ascii="Book Antiqua" w:hAnsi="Book Antiqua"/>
        <w:sz w:val="18"/>
        <w:szCs w:val="18"/>
      </w:rPr>
    </w:pPr>
    <w:r w:rsidRPr="00450FB9">
      <w:rPr>
        <w:rFonts w:ascii="Book Antiqua" w:hAnsi="Book Antiqua"/>
        <w:sz w:val="18"/>
        <w:szCs w:val="18"/>
      </w:rPr>
      <w:t>TAMKO Building Products, Inc.</w:t>
    </w:r>
    <w:r w:rsidR="00E51F5B" w:rsidRPr="00450FB9">
      <w:rPr>
        <w:rStyle w:val="PageNumber"/>
        <w:rFonts w:ascii="Book Antiqua" w:hAnsi="Book Antiqua"/>
        <w:color w:val="FF0000"/>
        <w:sz w:val="18"/>
        <w:szCs w:val="18"/>
      </w:rPr>
      <w:tab/>
    </w:r>
    <w:r w:rsidR="00E51F5B" w:rsidRPr="00450FB9">
      <w:rPr>
        <w:rStyle w:val="PageNumber"/>
        <w:rFonts w:ascii="Book Antiqua" w:hAnsi="Book Antiqua"/>
        <w:sz w:val="18"/>
        <w:szCs w:val="18"/>
      </w:rPr>
      <w:t xml:space="preserve">Air Permit No. </w:t>
    </w:r>
    <w:r w:rsidRPr="00450FB9">
      <w:rPr>
        <w:rStyle w:val="PageNumber"/>
        <w:rFonts w:ascii="Book Antiqua" w:hAnsi="Book Antiqua"/>
        <w:sz w:val="18"/>
        <w:szCs w:val="18"/>
      </w:rPr>
      <w:t>0190019</w:t>
    </w:r>
    <w:r w:rsidR="00E51F5B" w:rsidRPr="00450FB9">
      <w:rPr>
        <w:rStyle w:val="PageNumber"/>
        <w:rFonts w:ascii="Book Antiqua" w:hAnsi="Book Antiqua"/>
        <w:sz w:val="18"/>
        <w:szCs w:val="18"/>
      </w:rPr>
      <w:t>-03</w:t>
    </w:r>
    <w:r w:rsidRPr="00450FB9">
      <w:rPr>
        <w:rStyle w:val="PageNumber"/>
        <w:rFonts w:ascii="Book Antiqua" w:hAnsi="Book Antiqua"/>
        <w:sz w:val="18"/>
        <w:szCs w:val="18"/>
      </w:rPr>
      <w:t>2</w:t>
    </w:r>
    <w:r w:rsidR="00E51F5B" w:rsidRPr="00450FB9">
      <w:rPr>
        <w:rStyle w:val="PageNumber"/>
        <w:rFonts w:ascii="Book Antiqua" w:hAnsi="Book Antiqua"/>
        <w:sz w:val="18"/>
        <w:szCs w:val="18"/>
      </w:rPr>
      <w:t>-AC</w:t>
    </w:r>
  </w:p>
  <w:p w:rsidR="00E51F5B" w:rsidRDefault="00450FB9" w:rsidP="000168CA">
    <w:pPr>
      <w:pBdr>
        <w:top w:val="single" w:sz="8" w:space="1" w:color="auto"/>
      </w:pBdr>
      <w:tabs>
        <w:tab w:val="left" w:pos="5760"/>
      </w:tabs>
      <w:rPr>
        <w:rStyle w:val="PageNumber"/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Asphalt Products Plant</w:t>
    </w:r>
    <w:r w:rsidR="00E51F5B" w:rsidRPr="00450FB9">
      <w:rPr>
        <w:rStyle w:val="PageNumber"/>
        <w:rFonts w:ascii="Book Antiqua" w:hAnsi="Book Antiqua"/>
        <w:sz w:val="18"/>
        <w:szCs w:val="18"/>
      </w:rPr>
      <w:tab/>
    </w:r>
    <w:r w:rsidRPr="00450FB9">
      <w:rPr>
        <w:rStyle w:val="PageNumber"/>
        <w:rFonts w:ascii="Book Antiqua" w:hAnsi="Book Antiqua"/>
        <w:sz w:val="18"/>
        <w:szCs w:val="18"/>
      </w:rPr>
      <w:t>Miscellaneous Changes</w:t>
    </w:r>
  </w:p>
  <w:p w:rsidR="00E51F5B" w:rsidRPr="00D14B8D" w:rsidRDefault="00E51F5B" w:rsidP="00D14B8D">
    <w:pPr>
      <w:pBdr>
        <w:top w:val="single" w:sz="8" w:space="1" w:color="auto"/>
      </w:pBdr>
      <w:tabs>
        <w:tab w:val="left" w:pos="6480"/>
      </w:tabs>
      <w:jc w:val="center"/>
      <w:rPr>
        <w:rFonts w:ascii="Book Antiqua" w:hAnsi="Book Antiqua"/>
      </w:rPr>
    </w:pPr>
    <w:r w:rsidRPr="00D14B8D">
      <w:rPr>
        <w:rFonts w:ascii="Book Antiqua" w:hAnsi="Book Antiqua"/>
      </w:rPr>
      <w:t xml:space="preserve">Page </w:t>
    </w:r>
    <w:r w:rsidR="00693B1A" w:rsidRPr="00D14B8D">
      <w:rPr>
        <w:rStyle w:val="PageNumber"/>
        <w:rFonts w:ascii="Book Antiqua" w:hAnsi="Book Antiqua"/>
      </w:rPr>
      <w:fldChar w:fldCharType="begin"/>
    </w:r>
    <w:r w:rsidRPr="00D14B8D">
      <w:rPr>
        <w:rStyle w:val="PageNumber"/>
        <w:rFonts w:ascii="Book Antiqua" w:hAnsi="Book Antiqua"/>
      </w:rPr>
      <w:instrText xml:space="preserve"> PAGE </w:instrText>
    </w:r>
    <w:r w:rsidR="00693B1A" w:rsidRPr="00D14B8D">
      <w:rPr>
        <w:rStyle w:val="PageNumber"/>
        <w:rFonts w:ascii="Book Antiqua" w:hAnsi="Book Antiqua"/>
      </w:rPr>
      <w:fldChar w:fldCharType="separate"/>
    </w:r>
    <w:r w:rsidR="002C469D">
      <w:rPr>
        <w:rStyle w:val="PageNumber"/>
        <w:rFonts w:ascii="Book Antiqua" w:hAnsi="Book Antiqua"/>
        <w:noProof/>
      </w:rPr>
      <w:t>1</w:t>
    </w:r>
    <w:r w:rsidR="00693B1A" w:rsidRPr="00D14B8D">
      <w:rPr>
        <w:rStyle w:val="PageNumber"/>
        <w:rFonts w:ascii="Book Antiqua" w:hAnsi="Book Antiqua"/>
      </w:rPr>
      <w:fldChar w:fldCharType="end"/>
    </w:r>
    <w:r w:rsidRPr="00D14B8D">
      <w:rPr>
        <w:rStyle w:val="PageNumber"/>
        <w:rFonts w:ascii="Book Antiqua" w:hAnsi="Book Antiqua"/>
      </w:rPr>
      <w:t xml:space="preserve"> of </w:t>
    </w:r>
    <w:r w:rsidR="00693B1A" w:rsidRPr="00D14B8D">
      <w:rPr>
        <w:rStyle w:val="PageNumber"/>
        <w:rFonts w:ascii="Book Antiqua" w:hAnsi="Book Antiqua"/>
      </w:rPr>
      <w:fldChar w:fldCharType="begin"/>
    </w:r>
    <w:r w:rsidRPr="00D14B8D">
      <w:rPr>
        <w:rStyle w:val="PageNumber"/>
        <w:rFonts w:ascii="Book Antiqua" w:hAnsi="Book Antiqua"/>
      </w:rPr>
      <w:instrText xml:space="preserve"> NUMPAGES </w:instrText>
    </w:r>
    <w:r w:rsidR="00693B1A" w:rsidRPr="00D14B8D">
      <w:rPr>
        <w:rStyle w:val="PageNumber"/>
        <w:rFonts w:ascii="Book Antiqua" w:hAnsi="Book Antiqua"/>
      </w:rPr>
      <w:fldChar w:fldCharType="separate"/>
    </w:r>
    <w:r w:rsidR="002C469D">
      <w:rPr>
        <w:rStyle w:val="PageNumber"/>
        <w:rFonts w:ascii="Book Antiqua" w:hAnsi="Book Antiqua"/>
        <w:noProof/>
      </w:rPr>
      <w:t>1</w:t>
    </w:r>
    <w:r w:rsidR="00693B1A" w:rsidRPr="00D14B8D">
      <w:rPr>
        <w:rStyle w:val="PageNumber"/>
        <w:rFonts w:ascii="Book Antiqua" w:hAnsi="Book Antiqu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F5B" w:rsidRDefault="00E51F5B">
      <w:r>
        <w:separator/>
      </w:r>
    </w:p>
  </w:footnote>
  <w:footnote w:type="continuationSeparator" w:id="0">
    <w:p w:rsidR="00E51F5B" w:rsidRDefault="00E51F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5B" w:rsidRPr="00367CDB" w:rsidRDefault="00E51F5B" w:rsidP="00AB461A">
    <w:pPr>
      <w:pStyle w:val="Header"/>
      <w:pBdr>
        <w:bottom w:val="single" w:sz="8" w:space="1" w:color="auto"/>
      </w:pBdr>
      <w:spacing w:after="240"/>
      <w:jc w:val="center"/>
      <w:rPr>
        <w:rFonts w:ascii="Book Antiqua" w:hAnsi="Book Antiqua"/>
        <w:b/>
        <w:bCs/>
        <w:sz w:val="22"/>
        <w:szCs w:val="22"/>
      </w:rPr>
    </w:pPr>
    <w:r w:rsidRPr="00367CDB">
      <w:rPr>
        <w:rFonts w:ascii="Book Antiqua" w:hAnsi="Book Antiqua"/>
        <w:b/>
        <w:bCs/>
        <w:sz w:val="22"/>
        <w:szCs w:val="22"/>
      </w:rPr>
      <w:t>FINAL DETERMINATION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grammar="clean"/>
  <w:stylePaneFormatFilter w:val="3F01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2D3E91"/>
    <w:rsid w:val="000168CA"/>
    <w:rsid w:val="00017A24"/>
    <w:rsid w:val="000345EC"/>
    <w:rsid w:val="000518D3"/>
    <w:rsid w:val="000633EE"/>
    <w:rsid w:val="0008322C"/>
    <w:rsid w:val="00083DD1"/>
    <w:rsid w:val="00096136"/>
    <w:rsid w:val="000A1577"/>
    <w:rsid w:val="000B0339"/>
    <w:rsid w:val="000C4844"/>
    <w:rsid w:val="000D25E7"/>
    <w:rsid w:val="000D7E61"/>
    <w:rsid w:val="000E3264"/>
    <w:rsid w:val="001201AA"/>
    <w:rsid w:val="00120B76"/>
    <w:rsid w:val="00127855"/>
    <w:rsid w:val="00143DD6"/>
    <w:rsid w:val="001633FA"/>
    <w:rsid w:val="00187A23"/>
    <w:rsid w:val="001A1C74"/>
    <w:rsid w:val="001E2D3E"/>
    <w:rsid w:val="001F3825"/>
    <w:rsid w:val="00202068"/>
    <w:rsid w:val="00215D47"/>
    <w:rsid w:val="00220F73"/>
    <w:rsid w:val="00227A36"/>
    <w:rsid w:val="002337BC"/>
    <w:rsid w:val="0023406F"/>
    <w:rsid w:val="002576BB"/>
    <w:rsid w:val="0027486F"/>
    <w:rsid w:val="002839E0"/>
    <w:rsid w:val="00287C1F"/>
    <w:rsid w:val="002B2FDE"/>
    <w:rsid w:val="002C469D"/>
    <w:rsid w:val="002C504E"/>
    <w:rsid w:val="002D3E91"/>
    <w:rsid w:val="00306042"/>
    <w:rsid w:val="0035489F"/>
    <w:rsid w:val="0036046B"/>
    <w:rsid w:val="00367CDB"/>
    <w:rsid w:val="003B4124"/>
    <w:rsid w:val="003B5EB9"/>
    <w:rsid w:val="003D0673"/>
    <w:rsid w:val="003E3FE9"/>
    <w:rsid w:val="00400BD6"/>
    <w:rsid w:val="0040787D"/>
    <w:rsid w:val="00450FB9"/>
    <w:rsid w:val="00454197"/>
    <w:rsid w:val="00464D6C"/>
    <w:rsid w:val="00487B37"/>
    <w:rsid w:val="004A1D32"/>
    <w:rsid w:val="004A7FC4"/>
    <w:rsid w:val="004E3DAD"/>
    <w:rsid w:val="004E5EFD"/>
    <w:rsid w:val="00513414"/>
    <w:rsid w:val="005236CE"/>
    <w:rsid w:val="00541D6B"/>
    <w:rsid w:val="00550AEA"/>
    <w:rsid w:val="00554DFA"/>
    <w:rsid w:val="00557816"/>
    <w:rsid w:val="00565F69"/>
    <w:rsid w:val="005721F8"/>
    <w:rsid w:val="00591636"/>
    <w:rsid w:val="00594B65"/>
    <w:rsid w:val="005A5FBB"/>
    <w:rsid w:val="00603A4B"/>
    <w:rsid w:val="006540E6"/>
    <w:rsid w:val="00684A12"/>
    <w:rsid w:val="00693B1A"/>
    <w:rsid w:val="006A7AF6"/>
    <w:rsid w:val="006B6269"/>
    <w:rsid w:val="006C60EE"/>
    <w:rsid w:val="006E3E2A"/>
    <w:rsid w:val="006E7773"/>
    <w:rsid w:val="007010CC"/>
    <w:rsid w:val="007218BE"/>
    <w:rsid w:val="00733AFA"/>
    <w:rsid w:val="00795C92"/>
    <w:rsid w:val="007D1CB1"/>
    <w:rsid w:val="007E6DD1"/>
    <w:rsid w:val="007F583B"/>
    <w:rsid w:val="00820C4F"/>
    <w:rsid w:val="00823470"/>
    <w:rsid w:val="00836F59"/>
    <w:rsid w:val="00840D8A"/>
    <w:rsid w:val="008823E1"/>
    <w:rsid w:val="0089387B"/>
    <w:rsid w:val="008B3C29"/>
    <w:rsid w:val="008D6834"/>
    <w:rsid w:val="00901924"/>
    <w:rsid w:val="00925E68"/>
    <w:rsid w:val="009534F6"/>
    <w:rsid w:val="00964223"/>
    <w:rsid w:val="00973EE0"/>
    <w:rsid w:val="0098351E"/>
    <w:rsid w:val="00992ABE"/>
    <w:rsid w:val="009951DD"/>
    <w:rsid w:val="009B1934"/>
    <w:rsid w:val="009E02FA"/>
    <w:rsid w:val="009E4086"/>
    <w:rsid w:val="00A02256"/>
    <w:rsid w:val="00A25C02"/>
    <w:rsid w:val="00A27E51"/>
    <w:rsid w:val="00A41597"/>
    <w:rsid w:val="00A45A97"/>
    <w:rsid w:val="00A97126"/>
    <w:rsid w:val="00AA4411"/>
    <w:rsid w:val="00AB461A"/>
    <w:rsid w:val="00AC7766"/>
    <w:rsid w:val="00AD67A4"/>
    <w:rsid w:val="00AE654F"/>
    <w:rsid w:val="00B36199"/>
    <w:rsid w:val="00B533BF"/>
    <w:rsid w:val="00B60C77"/>
    <w:rsid w:val="00BC4D72"/>
    <w:rsid w:val="00BE3377"/>
    <w:rsid w:val="00C13661"/>
    <w:rsid w:val="00C6409A"/>
    <w:rsid w:val="00C66646"/>
    <w:rsid w:val="00C80E3B"/>
    <w:rsid w:val="00C967C7"/>
    <w:rsid w:val="00CB025F"/>
    <w:rsid w:val="00CC68EF"/>
    <w:rsid w:val="00D14B8D"/>
    <w:rsid w:val="00D1713A"/>
    <w:rsid w:val="00D262E3"/>
    <w:rsid w:val="00D27474"/>
    <w:rsid w:val="00D30EEC"/>
    <w:rsid w:val="00D47CEC"/>
    <w:rsid w:val="00D54D25"/>
    <w:rsid w:val="00D55D31"/>
    <w:rsid w:val="00D81805"/>
    <w:rsid w:val="00D8362B"/>
    <w:rsid w:val="00D947B1"/>
    <w:rsid w:val="00DC4329"/>
    <w:rsid w:val="00E067A9"/>
    <w:rsid w:val="00E25651"/>
    <w:rsid w:val="00E51F5B"/>
    <w:rsid w:val="00E54F2C"/>
    <w:rsid w:val="00E70449"/>
    <w:rsid w:val="00E7089B"/>
    <w:rsid w:val="00E77340"/>
    <w:rsid w:val="00E87B2E"/>
    <w:rsid w:val="00E92758"/>
    <w:rsid w:val="00E92D11"/>
    <w:rsid w:val="00EF7EE8"/>
    <w:rsid w:val="00F22326"/>
    <w:rsid w:val="00F23A4F"/>
    <w:rsid w:val="00F26A54"/>
    <w:rsid w:val="00F3153D"/>
    <w:rsid w:val="00F432BB"/>
    <w:rsid w:val="00F61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7126"/>
  </w:style>
  <w:style w:type="paragraph" w:styleId="Heading1">
    <w:name w:val="heading 1"/>
    <w:basedOn w:val="Normal"/>
    <w:next w:val="Normal"/>
    <w:qFormat/>
    <w:rsid w:val="00A97126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A97126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A97126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712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7126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A97126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A97126"/>
  </w:style>
  <w:style w:type="paragraph" w:styleId="BodyText">
    <w:name w:val="Body Text"/>
    <w:aliases w:val="SCA Body Text,SCA Body Text1,SCA Body Text2,SCA Body Text11"/>
    <w:basedOn w:val="Normal"/>
    <w:rsid w:val="00A97126"/>
    <w:pPr>
      <w:spacing w:after="120"/>
    </w:pPr>
    <w:rPr>
      <w:sz w:val="22"/>
    </w:rPr>
  </w:style>
  <w:style w:type="paragraph" w:styleId="BodyText3">
    <w:name w:val="Body Text 3"/>
    <w:basedOn w:val="Normal"/>
    <w:link w:val="BodyText3Char"/>
    <w:rsid w:val="00A97126"/>
    <w:pPr>
      <w:spacing w:after="120"/>
      <w:jc w:val="both"/>
    </w:pPr>
    <w:rPr>
      <w:sz w:val="22"/>
    </w:rPr>
  </w:style>
  <w:style w:type="paragraph" w:styleId="CommentText">
    <w:name w:val="annotation text"/>
    <w:basedOn w:val="Normal"/>
    <w:link w:val="CommentTextChar"/>
    <w:rsid w:val="0089387B"/>
  </w:style>
  <w:style w:type="character" w:customStyle="1" w:styleId="CommentTextChar">
    <w:name w:val="Comment Text Char"/>
    <w:basedOn w:val="DefaultParagraphFont"/>
    <w:link w:val="CommentText"/>
    <w:rsid w:val="0089387B"/>
  </w:style>
  <w:style w:type="character" w:customStyle="1" w:styleId="BodyText3Char">
    <w:name w:val="Body Text 3 Char"/>
    <w:basedOn w:val="DefaultParagraphFont"/>
    <w:link w:val="BodyText3"/>
    <w:rsid w:val="006B6269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938F7-8487-4119-9507-6C0DA24B1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2012-07-31T12:13:00Z</dcterms:created>
  <dcterms:modified xsi:type="dcterms:W3CDTF">2012-09-21T18:23:00Z</dcterms:modified>
</cp:coreProperties>
</file>